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A06" w:rsidRPr="008F71BD" w:rsidRDefault="008F71BD" w:rsidP="008F71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1B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F71BD" w:rsidRDefault="008F71B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8F71BD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Pr="008F71B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проведении конкурсного отбора на предоставление субсидий</w:t>
      </w:r>
    </w:p>
    <w:p w:rsidR="008F71BD" w:rsidRDefault="008F71B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8F71B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субъектам малого и среднего предпринимательства</w:t>
      </w:r>
    </w:p>
    <w:p w:rsidR="00043A1D" w:rsidRPr="00043A1D" w:rsidRDefault="00043A1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4"/>
          <w:szCs w:val="24"/>
          <w:lang w:eastAsia="ru-RU"/>
        </w:rPr>
      </w:pPr>
      <w:r w:rsidRPr="00043A1D">
        <w:rPr>
          <w:rFonts w:ascii="Times New Roman" w:hAnsi="Times New Roman" w:cs="Times New Roman"/>
          <w:sz w:val="24"/>
          <w:szCs w:val="24"/>
          <w:u w:val="single"/>
        </w:rPr>
        <w:t>«Предоставление субсидий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 в целях создания и (или) развития и (или) модернизации производства»</w:t>
      </w:r>
    </w:p>
    <w:p w:rsidR="008F71BD" w:rsidRDefault="008F71B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p w:rsidR="008F71BD" w:rsidRDefault="008F71BD" w:rsidP="008F71B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Дата, время и место проведения рассмотрения заявок</w:t>
      </w:r>
      <w:r w:rsid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конкурсной комиссией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: </w:t>
      </w:r>
      <w:r w:rsidR="00C72E94" w:rsidRPr="00C72E94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3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</w:t>
      </w:r>
      <w:r w:rsidR="00C72E94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декабря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2021г.; г. Курск, ул.</w:t>
      </w:r>
      <w:r w:rsidR="00EB1792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 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Горького, 34</w:t>
      </w:r>
    </w:p>
    <w:p w:rsidR="00D00A27" w:rsidRDefault="00D00A27" w:rsidP="00D00A2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Дата, время и место оценки заявок</w:t>
      </w:r>
      <w:r w:rsidR="00EB1792" w:rsidRP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</w:t>
      </w:r>
      <w:r w:rsid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конкурсной комиссией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: </w:t>
      </w:r>
      <w:r w:rsidR="00C72E94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3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</w:t>
      </w:r>
      <w:r w:rsidR="00C72E94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декабря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2021г.; г. Курск, ул. Горького, 34</w:t>
      </w:r>
    </w:p>
    <w:p w:rsidR="00D00A27" w:rsidRDefault="00D00A27" w:rsidP="00D00A2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</w:p>
    <w:p w:rsidR="00D00A27" w:rsidRPr="00D00A27" w:rsidRDefault="00D00A27" w:rsidP="00D0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D00A2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Информация об участниках отбора, заявки которых были рассмотрены</w:t>
      </w:r>
      <w:r w:rsid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на заседании конкурсной комиссии</w:t>
      </w:r>
      <w:r w:rsidR="00535580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,</w:t>
      </w:r>
      <w:r w:rsidRPr="00D00A2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с</w:t>
      </w:r>
      <w:r w:rsid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 </w:t>
      </w:r>
      <w:r w:rsidRPr="00D00A2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определенной последовательностью соответствующ</w:t>
      </w:r>
      <w:r w:rsidR="005349B9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им</w:t>
      </w:r>
      <w:r w:rsidRPr="00D00A2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критериям оценки заявок участников отбора:</w:t>
      </w:r>
    </w:p>
    <w:p w:rsidR="00D00A27" w:rsidRDefault="00D00A27" w:rsidP="008F71B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tbl>
      <w:tblPr>
        <w:tblStyle w:val="a3"/>
        <w:tblW w:w="1474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275"/>
        <w:gridCol w:w="1276"/>
        <w:gridCol w:w="1985"/>
        <w:gridCol w:w="2693"/>
        <w:gridCol w:w="1843"/>
        <w:gridCol w:w="2409"/>
        <w:gridCol w:w="1276"/>
        <w:gridCol w:w="1985"/>
      </w:tblGrid>
      <w:tr w:rsidR="00535580" w:rsidRPr="00B907E7" w:rsidTr="005F1382">
        <w:tc>
          <w:tcPr>
            <w:tcW w:w="1275" w:type="dxa"/>
            <w:vMerge w:val="restart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Порядковый номер для рассмотрения проекта</w:t>
            </w:r>
          </w:p>
        </w:tc>
        <w:tc>
          <w:tcPr>
            <w:tcW w:w="1276" w:type="dxa"/>
            <w:vMerge w:val="restart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Дата подачи заявки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(регистрационный номер и время)</w:t>
            </w:r>
          </w:p>
        </w:tc>
        <w:tc>
          <w:tcPr>
            <w:tcW w:w="1985" w:type="dxa"/>
            <w:vMerge w:val="restart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Наименование МСП</w:t>
            </w:r>
            <w:r>
              <w:rPr>
                <w:rFonts w:ascii="Times New Roman" w:hAnsi="Times New Roman" w:cs="Times New Roman"/>
                <w:b/>
              </w:rPr>
              <w:t>, основной вид деятельности по ОКВЭД</w:t>
            </w:r>
            <w:r w:rsidR="005349B9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6945" w:type="dxa"/>
            <w:gridSpan w:val="3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276" w:type="dxa"/>
            <w:vMerge w:val="restart"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Итоговый балл</w:t>
            </w:r>
          </w:p>
          <w:p w:rsidR="00FE0F14" w:rsidRPr="00B907E7" w:rsidRDefault="00FE0F14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(единиц)</w:t>
            </w:r>
          </w:p>
        </w:tc>
        <w:tc>
          <w:tcPr>
            <w:tcW w:w="1985" w:type="dxa"/>
            <w:vMerge w:val="restart"/>
          </w:tcPr>
          <w:p w:rsidR="00535580" w:rsidRDefault="00535580" w:rsidP="00535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 xml:space="preserve">Объем </w:t>
            </w:r>
            <w:r>
              <w:rPr>
                <w:rFonts w:ascii="Times New Roman" w:hAnsi="Times New Roman" w:cs="Times New Roman"/>
                <w:b/>
              </w:rPr>
              <w:t>субсидии</w:t>
            </w:r>
          </w:p>
          <w:p w:rsidR="00FE0F14" w:rsidRPr="00B907E7" w:rsidRDefault="00FE0F14" w:rsidP="00FE0F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(рублей)</w:t>
            </w:r>
          </w:p>
        </w:tc>
      </w:tr>
      <w:tr w:rsidR="00535580" w:rsidTr="005F1382">
        <w:tc>
          <w:tcPr>
            <w:tcW w:w="1275" w:type="dxa"/>
            <w:vMerge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5580" w:rsidRPr="00B907E7" w:rsidRDefault="00535580" w:rsidP="007400BE">
            <w:pPr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 xml:space="preserve">Запланированный прирост среднесписочной численности работников (без внешних совместителей) по итогам года, следующего за годом, в котором получена субсидия, по отношению к уровню среднесписочной численности работников (без внешних совместителей) на конец года, предшествующего </w:t>
            </w:r>
            <w:r w:rsidRPr="00B907E7">
              <w:rPr>
                <w:rFonts w:ascii="Times New Roman" w:hAnsi="Times New Roman" w:cs="Times New Roman"/>
                <w:b/>
              </w:rPr>
              <w:lastRenderedPageBreak/>
              <w:t xml:space="preserve">году, в котором получена субсидия, 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на 100 тысяч рублей запрашиваемой суммы субсидии (единиц)</w:t>
            </w:r>
          </w:p>
        </w:tc>
        <w:tc>
          <w:tcPr>
            <w:tcW w:w="1843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  <w:lang w:eastAsia="ru-RU"/>
              </w:rPr>
              <w:lastRenderedPageBreak/>
              <w:t xml:space="preserve">Среднемесячная заработная плата </w:t>
            </w:r>
            <w:r w:rsidRPr="00B907E7">
              <w:rPr>
                <w:rFonts w:ascii="Times New Roman" w:hAnsi="Times New Roman" w:cs="Times New Roman"/>
                <w:b/>
              </w:rPr>
              <w:t xml:space="preserve">работников за </w:t>
            </w:r>
            <w:r w:rsidRPr="00B907E7">
              <w:rPr>
                <w:rFonts w:ascii="Times New Roman" w:hAnsi="Times New Roman" w:cs="Times New Roman"/>
                <w:b/>
                <w:lang w:eastAsia="ru-RU"/>
              </w:rPr>
              <w:t>год, предшествующий году обращения участника отбора за субсидией (рублей)</w:t>
            </w:r>
          </w:p>
        </w:tc>
        <w:tc>
          <w:tcPr>
            <w:tcW w:w="2409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Прирост среднесписочной численности работников (без внешних совместителей) по итогам года, предшествующего году обращения участника отбора за субсидией (единиц)</w:t>
            </w:r>
          </w:p>
        </w:tc>
        <w:tc>
          <w:tcPr>
            <w:tcW w:w="1276" w:type="dxa"/>
            <w:vMerge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94" w:rsidRPr="00B907E7" w:rsidTr="005F1382">
        <w:tc>
          <w:tcPr>
            <w:tcW w:w="1275" w:type="dxa"/>
          </w:tcPr>
          <w:p w:rsidR="00C72E94" w:rsidRPr="00061DB4" w:rsidRDefault="00C72E94" w:rsidP="00C72E94">
            <w:pPr>
              <w:jc w:val="center"/>
              <w:rPr>
                <w:rFonts w:ascii="Times New Roman" w:hAnsi="Times New Roman" w:cs="Times New Roman"/>
              </w:rPr>
            </w:pPr>
            <w:r w:rsidRPr="00061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C72E94" w:rsidRPr="00061DB4" w:rsidRDefault="00C72E94" w:rsidP="00C72E94">
            <w:pPr>
              <w:jc w:val="center"/>
              <w:rPr>
                <w:rFonts w:ascii="Times New Roman" w:hAnsi="Times New Roman" w:cs="Times New Roman"/>
              </w:rPr>
            </w:pPr>
            <w:r w:rsidRPr="00061DB4">
              <w:rPr>
                <w:rFonts w:ascii="Times New Roman" w:hAnsi="Times New Roman" w:cs="Times New Roman"/>
              </w:rPr>
              <w:t>04-19</w:t>
            </w:r>
            <w:r w:rsidRPr="00061DB4">
              <w:rPr>
                <w:rFonts w:ascii="Times New Roman" w:hAnsi="Times New Roman" w:cs="Times New Roman"/>
                <w:lang w:val="en-US"/>
              </w:rPr>
              <w:t>/</w:t>
            </w:r>
            <w:r w:rsidRPr="00061DB4">
              <w:rPr>
                <w:rFonts w:ascii="Times New Roman" w:hAnsi="Times New Roman" w:cs="Times New Roman"/>
              </w:rPr>
              <w:t>58</w:t>
            </w:r>
          </w:p>
          <w:p w:rsidR="00C72E94" w:rsidRPr="00061DB4" w:rsidRDefault="00C72E94" w:rsidP="00C72E94">
            <w:pPr>
              <w:jc w:val="center"/>
              <w:rPr>
                <w:rFonts w:ascii="Times New Roman" w:hAnsi="Times New Roman" w:cs="Times New Roman"/>
              </w:rPr>
            </w:pPr>
            <w:r w:rsidRPr="00061DB4">
              <w:rPr>
                <w:rFonts w:ascii="Times New Roman" w:hAnsi="Times New Roman" w:cs="Times New Roman"/>
              </w:rPr>
              <w:t>от 25.10.2021</w:t>
            </w:r>
          </w:p>
          <w:p w:rsidR="00C72E94" w:rsidRPr="00061DB4" w:rsidRDefault="00C72E94" w:rsidP="00C72E94">
            <w:pPr>
              <w:jc w:val="center"/>
              <w:rPr>
                <w:rFonts w:ascii="Times New Roman" w:hAnsi="Times New Roman" w:cs="Times New Roman"/>
              </w:rPr>
            </w:pPr>
            <w:r w:rsidRPr="00061DB4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985" w:type="dxa"/>
          </w:tcPr>
          <w:p w:rsidR="00C72E94" w:rsidRDefault="00C72E94" w:rsidP="00C72E94">
            <w:pPr>
              <w:jc w:val="center"/>
              <w:rPr>
                <w:rFonts w:ascii="Times New Roman" w:hAnsi="Times New Roman" w:cs="Times New Roman"/>
              </w:rPr>
            </w:pPr>
            <w:r w:rsidRPr="00061DB4">
              <w:rPr>
                <w:rFonts w:ascii="Times New Roman" w:hAnsi="Times New Roman" w:cs="Times New Roman"/>
              </w:rPr>
              <w:t>ООО «ЕВРОПАН»</w:t>
            </w:r>
          </w:p>
          <w:p w:rsidR="0007162D" w:rsidRPr="00061DB4" w:rsidRDefault="0007162D" w:rsidP="00C72E94">
            <w:pPr>
              <w:jc w:val="center"/>
              <w:rPr>
                <w:rFonts w:ascii="Times New Roman" w:hAnsi="Times New Roman" w:cs="Times New Roman"/>
              </w:rPr>
            </w:pPr>
            <w:r w:rsidRPr="0007162D">
              <w:rPr>
                <w:rFonts w:ascii="Times New Roman" w:hAnsi="Times New Roman" w:cs="Times New Roman"/>
              </w:rPr>
              <w:t>ИНН 4632185152</w:t>
            </w:r>
            <w:bookmarkStart w:id="0" w:name="_GoBack"/>
            <w:bookmarkEnd w:id="0"/>
          </w:p>
          <w:p w:rsidR="00C72E94" w:rsidRPr="00061DB4" w:rsidRDefault="0007162D" w:rsidP="00C72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ОКВЭД </w:t>
            </w:r>
            <w:r w:rsidR="00C72E94" w:rsidRPr="00061DB4">
              <w:rPr>
                <w:rFonts w:ascii="Times New Roman" w:hAnsi="Times New Roman" w:cs="Times New Roman"/>
              </w:rPr>
              <w:t>10.72</w:t>
            </w:r>
          </w:p>
        </w:tc>
        <w:tc>
          <w:tcPr>
            <w:tcW w:w="2693" w:type="dxa"/>
          </w:tcPr>
          <w:p w:rsidR="00C72E94" w:rsidRPr="00061DB4" w:rsidRDefault="00C72E94" w:rsidP="00C72E94">
            <w:pPr>
              <w:jc w:val="center"/>
              <w:rPr>
                <w:rFonts w:ascii="Times New Roman" w:hAnsi="Times New Roman" w:cs="Times New Roman"/>
              </w:rPr>
            </w:pPr>
            <w:r w:rsidRPr="00061DB4">
              <w:rPr>
                <w:rFonts w:ascii="Times New Roman" w:hAnsi="Times New Roman" w:cs="Times New Roman"/>
              </w:rPr>
              <w:t>50 баллов</w:t>
            </w:r>
          </w:p>
        </w:tc>
        <w:tc>
          <w:tcPr>
            <w:tcW w:w="1843" w:type="dxa"/>
          </w:tcPr>
          <w:p w:rsidR="00C72E94" w:rsidRPr="00061DB4" w:rsidRDefault="00C72E94" w:rsidP="00C72E94">
            <w:pPr>
              <w:jc w:val="center"/>
              <w:rPr>
                <w:rFonts w:ascii="Times New Roman" w:hAnsi="Times New Roman" w:cs="Times New Roman"/>
              </w:rPr>
            </w:pPr>
            <w:r w:rsidRPr="00061DB4">
              <w:rPr>
                <w:rFonts w:ascii="Times New Roman" w:hAnsi="Times New Roman" w:cs="Times New Roman"/>
              </w:rPr>
              <w:t>0 балл</w:t>
            </w:r>
            <w:r w:rsidR="00061DB4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409" w:type="dxa"/>
          </w:tcPr>
          <w:p w:rsidR="00C72E94" w:rsidRPr="00061DB4" w:rsidRDefault="00C72E94" w:rsidP="00C72E94">
            <w:pPr>
              <w:jc w:val="center"/>
              <w:rPr>
                <w:rFonts w:ascii="Times New Roman" w:hAnsi="Times New Roman" w:cs="Times New Roman"/>
              </w:rPr>
            </w:pPr>
            <w:r w:rsidRPr="00061DB4">
              <w:rPr>
                <w:rFonts w:ascii="Times New Roman" w:hAnsi="Times New Roman" w:cs="Times New Roman"/>
              </w:rPr>
              <w:t>6 баллов</w:t>
            </w:r>
          </w:p>
          <w:p w:rsidR="00C72E94" w:rsidRPr="00061DB4" w:rsidRDefault="00C72E94" w:rsidP="00C72E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2E94" w:rsidRPr="00061DB4" w:rsidRDefault="00C72E94" w:rsidP="00C72E94">
            <w:pPr>
              <w:jc w:val="center"/>
              <w:rPr>
                <w:rFonts w:ascii="Times New Roman" w:hAnsi="Times New Roman" w:cs="Times New Roman"/>
              </w:rPr>
            </w:pPr>
            <w:r w:rsidRPr="00061DB4">
              <w:rPr>
                <w:rFonts w:ascii="Times New Roman" w:hAnsi="Times New Roman" w:cs="Times New Roman"/>
              </w:rPr>
              <w:t>56 баллов</w:t>
            </w:r>
          </w:p>
        </w:tc>
        <w:tc>
          <w:tcPr>
            <w:tcW w:w="1985" w:type="dxa"/>
          </w:tcPr>
          <w:p w:rsidR="00C72E94" w:rsidRPr="00061DB4" w:rsidRDefault="00C72E94" w:rsidP="00C72E94">
            <w:pPr>
              <w:jc w:val="center"/>
              <w:rPr>
                <w:rFonts w:ascii="Times New Roman" w:hAnsi="Times New Roman" w:cs="Times New Roman"/>
              </w:rPr>
            </w:pPr>
            <w:r w:rsidRPr="00061DB4">
              <w:rPr>
                <w:rFonts w:ascii="Times New Roman" w:hAnsi="Times New Roman" w:cs="Times New Roman"/>
              </w:rPr>
              <w:t>2 383339,48</w:t>
            </w:r>
          </w:p>
        </w:tc>
      </w:tr>
      <w:tr w:rsidR="00C72E94" w:rsidRPr="00B907E7" w:rsidTr="005F1382">
        <w:tc>
          <w:tcPr>
            <w:tcW w:w="1275" w:type="dxa"/>
          </w:tcPr>
          <w:p w:rsidR="00C72E94" w:rsidRPr="00061DB4" w:rsidRDefault="00C72E94" w:rsidP="00C72E94">
            <w:pPr>
              <w:jc w:val="center"/>
              <w:rPr>
                <w:rFonts w:ascii="Times New Roman" w:hAnsi="Times New Roman" w:cs="Times New Roman"/>
              </w:rPr>
            </w:pPr>
            <w:r w:rsidRPr="00061D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C72E94" w:rsidRPr="00061DB4" w:rsidRDefault="00C72E94" w:rsidP="00C72E94">
            <w:pPr>
              <w:jc w:val="center"/>
              <w:rPr>
                <w:rFonts w:ascii="Times New Roman" w:hAnsi="Times New Roman" w:cs="Times New Roman"/>
              </w:rPr>
            </w:pPr>
            <w:r w:rsidRPr="00061DB4">
              <w:rPr>
                <w:rFonts w:ascii="Times New Roman" w:hAnsi="Times New Roman" w:cs="Times New Roman"/>
              </w:rPr>
              <w:t>04-19</w:t>
            </w:r>
            <w:r w:rsidRPr="00061DB4">
              <w:rPr>
                <w:rFonts w:ascii="Times New Roman" w:hAnsi="Times New Roman" w:cs="Times New Roman"/>
                <w:lang w:val="en-US"/>
              </w:rPr>
              <w:t>/</w:t>
            </w:r>
            <w:r w:rsidRPr="00061DB4">
              <w:rPr>
                <w:rFonts w:ascii="Times New Roman" w:hAnsi="Times New Roman" w:cs="Times New Roman"/>
              </w:rPr>
              <w:t>76</w:t>
            </w:r>
          </w:p>
          <w:p w:rsidR="00C72E94" w:rsidRPr="00061DB4" w:rsidRDefault="00C72E94" w:rsidP="00C72E94">
            <w:pPr>
              <w:jc w:val="center"/>
              <w:rPr>
                <w:rFonts w:ascii="Times New Roman" w:hAnsi="Times New Roman" w:cs="Times New Roman"/>
              </w:rPr>
            </w:pPr>
            <w:r w:rsidRPr="00061DB4">
              <w:rPr>
                <w:rFonts w:ascii="Times New Roman" w:hAnsi="Times New Roman" w:cs="Times New Roman"/>
              </w:rPr>
              <w:t>От 03.11.2021</w:t>
            </w:r>
          </w:p>
          <w:p w:rsidR="00C72E94" w:rsidRPr="00061DB4" w:rsidRDefault="00C72E94" w:rsidP="00C72E94">
            <w:pPr>
              <w:jc w:val="center"/>
              <w:rPr>
                <w:rFonts w:ascii="Times New Roman" w:hAnsi="Times New Roman" w:cs="Times New Roman"/>
              </w:rPr>
            </w:pPr>
            <w:r w:rsidRPr="00061DB4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985" w:type="dxa"/>
          </w:tcPr>
          <w:p w:rsidR="0007162D" w:rsidRPr="00061DB4" w:rsidRDefault="00C72E94" w:rsidP="00C72E94">
            <w:pPr>
              <w:jc w:val="center"/>
              <w:rPr>
                <w:rFonts w:ascii="Times New Roman" w:hAnsi="Times New Roman" w:cs="Times New Roman"/>
              </w:rPr>
            </w:pPr>
            <w:r w:rsidRPr="00061DB4">
              <w:rPr>
                <w:rFonts w:ascii="Times New Roman" w:hAnsi="Times New Roman" w:cs="Times New Roman"/>
              </w:rPr>
              <w:t>АО «Торговый Дом «КВАРЦ»</w:t>
            </w:r>
            <w:r w:rsidR="0007162D">
              <w:rPr>
                <w:rFonts w:ascii="Times New Roman" w:hAnsi="Times New Roman" w:cs="Times New Roman"/>
              </w:rPr>
              <w:t xml:space="preserve"> ИНН </w:t>
            </w:r>
            <w:r w:rsidR="0007162D" w:rsidRPr="0007162D">
              <w:rPr>
                <w:rFonts w:ascii="Times New Roman" w:hAnsi="Times New Roman" w:cs="Times New Roman"/>
              </w:rPr>
              <w:t>4633024310</w:t>
            </w:r>
          </w:p>
          <w:p w:rsidR="00C72E94" w:rsidRPr="00061DB4" w:rsidRDefault="0007162D" w:rsidP="00C72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ОКВЭД </w:t>
            </w:r>
            <w:r w:rsidR="00C72E94" w:rsidRPr="00061DB4">
              <w:rPr>
                <w:rFonts w:ascii="Times New Roman" w:hAnsi="Times New Roman" w:cs="Times New Roman"/>
                <w:lang w:val="en-US"/>
              </w:rPr>
              <w:t>22.1</w:t>
            </w:r>
          </w:p>
        </w:tc>
        <w:tc>
          <w:tcPr>
            <w:tcW w:w="2693" w:type="dxa"/>
          </w:tcPr>
          <w:p w:rsidR="00C72E94" w:rsidRPr="00061DB4" w:rsidRDefault="00C72E94" w:rsidP="00C72E94">
            <w:pPr>
              <w:jc w:val="center"/>
              <w:rPr>
                <w:rFonts w:ascii="Times New Roman" w:hAnsi="Times New Roman" w:cs="Times New Roman"/>
              </w:rPr>
            </w:pPr>
            <w:r w:rsidRPr="00061DB4">
              <w:rPr>
                <w:rFonts w:ascii="Times New Roman" w:hAnsi="Times New Roman" w:cs="Times New Roman"/>
              </w:rPr>
              <w:t>50 баллов</w:t>
            </w:r>
          </w:p>
        </w:tc>
        <w:tc>
          <w:tcPr>
            <w:tcW w:w="1843" w:type="dxa"/>
          </w:tcPr>
          <w:p w:rsidR="00C72E94" w:rsidRPr="00061DB4" w:rsidRDefault="00C72E94" w:rsidP="00C72E94">
            <w:pPr>
              <w:jc w:val="center"/>
              <w:rPr>
                <w:rFonts w:ascii="Times New Roman" w:hAnsi="Times New Roman" w:cs="Times New Roman"/>
              </w:rPr>
            </w:pPr>
            <w:r w:rsidRPr="00061DB4">
              <w:rPr>
                <w:rFonts w:ascii="Times New Roman" w:hAnsi="Times New Roman" w:cs="Times New Roman"/>
              </w:rPr>
              <w:t>0 балл</w:t>
            </w:r>
            <w:r w:rsidR="00061DB4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409" w:type="dxa"/>
          </w:tcPr>
          <w:p w:rsidR="00C72E94" w:rsidRPr="00061DB4" w:rsidRDefault="00C72E94" w:rsidP="00C72E94">
            <w:pPr>
              <w:jc w:val="center"/>
              <w:rPr>
                <w:rFonts w:ascii="Times New Roman" w:hAnsi="Times New Roman" w:cs="Times New Roman"/>
              </w:rPr>
            </w:pPr>
            <w:r w:rsidRPr="00061DB4">
              <w:rPr>
                <w:rFonts w:ascii="Times New Roman" w:hAnsi="Times New Roman" w:cs="Times New Roman"/>
              </w:rPr>
              <w:t>4 балла</w:t>
            </w:r>
          </w:p>
          <w:p w:rsidR="00C72E94" w:rsidRPr="00061DB4" w:rsidRDefault="00C72E94" w:rsidP="00C72E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2E94" w:rsidRPr="00061DB4" w:rsidRDefault="00C72E94" w:rsidP="00C72E94">
            <w:pPr>
              <w:jc w:val="center"/>
              <w:rPr>
                <w:rFonts w:ascii="Times New Roman" w:hAnsi="Times New Roman" w:cs="Times New Roman"/>
              </w:rPr>
            </w:pPr>
            <w:r w:rsidRPr="00061DB4">
              <w:rPr>
                <w:rFonts w:ascii="Times New Roman" w:hAnsi="Times New Roman" w:cs="Times New Roman"/>
              </w:rPr>
              <w:t>54 балла</w:t>
            </w:r>
          </w:p>
        </w:tc>
        <w:tc>
          <w:tcPr>
            <w:tcW w:w="1985" w:type="dxa"/>
          </w:tcPr>
          <w:p w:rsidR="00C72E94" w:rsidRPr="00061DB4" w:rsidRDefault="00C72E94" w:rsidP="00C72E94">
            <w:pPr>
              <w:jc w:val="center"/>
              <w:rPr>
                <w:rFonts w:ascii="Times New Roman" w:hAnsi="Times New Roman" w:cs="Times New Roman"/>
              </w:rPr>
            </w:pPr>
            <w:r w:rsidRPr="00061DB4">
              <w:rPr>
                <w:rFonts w:ascii="Times New Roman" w:hAnsi="Times New Roman" w:cs="Times New Roman"/>
              </w:rPr>
              <w:t>2 078087,69</w:t>
            </w:r>
          </w:p>
        </w:tc>
      </w:tr>
      <w:tr w:rsidR="005F1382" w:rsidRPr="0089793A" w:rsidTr="005F1382">
        <w:tc>
          <w:tcPr>
            <w:tcW w:w="12757" w:type="dxa"/>
            <w:gridSpan w:val="7"/>
          </w:tcPr>
          <w:p w:rsidR="005F1382" w:rsidRPr="00B907E7" w:rsidRDefault="005F1382" w:rsidP="007B74F4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ИТОГО к СУБСИДИРОВАНИЮ</w:t>
            </w:r>
          </w:p>
        </w:tc>
        <w:tc>
          <w:tcPr>
            <w:tcW w:w="1985" w:type="dxa"/>
          </w:tcPr>
          <w:p w:rsidR="005F1382" w:rsidRPr="0089793A" w:rsidRDefault="00C72E94" w:rsidP="007B74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4 461427,17</w:t>
            </w:r>
          </w:p>
        </w:tc>
      </w:tr>
    </w:tbl>
    <w:p w:rsidR="00535580" w:rsidRPr="008F71BD" w:rsidRDefault="00535580" w:rsidP="008F71B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sectPr w:rsidR="00535580" w:rsidRPr="008F71BD" w:rsidSect="008F71BD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22"/>
    <w:rsid w:val="00043A1D"/>
    <w:rsid w:val="00061DB4"/>
    <w:rsid w:val="0007162D"/>
    <w:rsid w:val="000A3035"/>
    <w:rsid w:val="001A1C74"/>
    <w:rsid w:val="004A5FD4"/>
    <w:rsid w:val="005349B9"/>
    <w:rsid w:val="00535580"/>
    <w:rsid w:val="005B3A6F"/>
    <w:rsid w:val="005D2C6D"/>
    <w:rsid w:val="005F1382"/>
    <w:rsid w:val="00633DE2"/>
    <w:rsid w:val="00690D7D"/>
    <w:rsid w:val="006B2AA6"/>
    <w:rsid w:val="00733768"/>
    <w:rsid w:val="00814322"/>
    <w:rsid w:val="008C58FD"/>
    <w:rsid w:val="008F71BD"/>
    <w:rsid w:val="00B26203"/>
    <w:rsid w:val="00B57B10"/>
    <w:rsid w:val="00C72E94"/>
    <w:rsid w:val="00D00A27"/>
    <w:rsid w:val="00D73A06"/>
    <w:rsid w:val="00EB1792"/>
    <w:rsid w:val="00F10E4C"/>
    <w:rsid w:val="00F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75987-BD13-4837-9723-5C1ABC6C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7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1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53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FE0F1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FE0F1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B5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7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консультант ОРМП</dc:creator>
  <cp:keywords/>
  <dc:description/>
  <cp:lastModifiedBy>Главный консультант ОРМП</cp:lastModifiedBy>
  <cp:revision>4</cp:revision>
  <cp:lastPrinted>2021-11-10T07:36:00Z</cp:lastPrinted>
  <dcterms:created xsi:type="dcterms:W3CDTF">2021-12-20T07:20:00Z</dcterms:created>
  <dcterms:modified xsi:type="dcterms:W3CDTF">2021-12-20T09:09:00Z</dcterms:modified>
</cp:coreProperties>
</file>